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line="32" w:lineRule="exact"/>
        <w:ind w:left="84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540pt;height:1.6pt;mso-position-horizontal-relative:char;mso-position-vertical-relative:line" coordorigin="0,0" coordsize="10800,32">
            <v:line style="position:absolute" from="0,15" to="10800,15" stroked="true" strokeweight="1.55pt" strokecolor="#9f9f9f">
              <v:stroke dashstyle="solid"/>
            </v:line>
            <v:rect style="position:absolute;left:0;top:0;width:5;height:5" filled="true" fillcolor="#9f9f9f" stroked="false">
              <v:fill type="solid"/>
            </v:rect>
            <v:rect style="position:absolute;left:0;top:0;width:5;height:5" filled="true" fillcolor="#9f9f9f" stroked="false">
              <v:fill type="solid"/>
            </v:rect>
            <v:line style="position:absolute" from="5,3" to="10795,3" stroked="true" strokeweight=".239pt" strokecolor="#9f9f9f">
              <v:stroke dashstyle="solid"/>
            </v:line>
            <v:rect style="position:absolute;left:10795;top:0;width:5;height:5" filled="true" fillcolor="#e2e2e2" stroked="false">
              <v:fill type="solid"/>
            </v:rect>
            <v:rect style="position:absolute;left:10795;top:0;width:5;height:5" filled="true" fillcolor="#9f9f9f" stroked="false">
              <v:fill type="solid"/>
            </v:rect>
            <v:rect style="position:absolute;left:0;top:5;width:5;height:22" filled="true" fillcolor="#9f9f9f" stroked="false">
              <v:fill type="solid"/>
            </v:rect>
            <v:rect style="position:absolute;left:10795;top:5;width:5;height:22" filled="true" fillcolor="#e2e2e2" stroked="false">
              <v:fill type="solid"/>
            </v:rect>
            <v:rect style="position:absolute;left:0;top:26;width:5;height:5" filled="true" fillcolor="#9f9f9f" stroked="false">
              <v:fill type="solid"/>
            </v:rect>
            <v:rect style="position:absolute;left:0;top:26;width:5;height:5" filled="true" fillcolor="#e2e2e2" stroked="false">
              <v:fill type="solid"/>
            </v:rect>
            <v:line style="position:absolute" from="5,29" to="10795,29" stroked="true" strokeweight=".24pt" strokecolor="#e2e2e2">
              <v:stroke dashstyle="solid"/>
            </v:line>
            <v:rect style="position:absolute;left:10795;top:26;width:5;height:5" filled="true" fillcolor="#e2e2e2" stroked="false">
              <v:fill type="solid"/>
            </v:rect>
            <v:rect style="position:absolute;left:10795;top:26;width:5;height:5" filled="true" fillcolor="#e2e2e2" stroked="false">
              <v:fill type="solid"/>
            </v:rect>
          </v:group>
        </w:pict>
      </w:r>
      <w:r>
        <w:rPr>
          <w:rFonts w:ascii="Times New Roman"/>
          <w:position w:val="0"/>
          <w:sz w:val="3"/>
        </w:rPr>
      </w:r>
    </w:p>
    <w:p>
      <w:pPr>
        <w:spacing w:after="0" w:line="32" w:lineRule="exact"/>
        <w:rPr>
          <w:rFonts w:ascii="Times New Roman"/>
          <w:sz w:val="3"/>
        </w:rPr>
        <w:sectPr>
          <w:headerReference w:type="default" r:id="rId5"/>
          <w:footerReference w:type="default" r:id="rId6"/>
          <w:type w:val="continuous"/>
          <w:pgSz w:w="12240" w:h="15840"/>
          <w:pgMar w:header="315" w:footer="1201" w:top="2100" w:bottom="1400" w:left="620" w:right="600"/>
        </w:sectPr>
      </w:pPr>
    </w:p>
    <w:p>
      <w:pPr>
        <w:pStyle w:val="Heading2"/>
        <w:spacing w:before="49"/>
      </w:pPr>
      <w:r>
        <w:rPr>
          <w:u w:val="single"/>
        </w:rPr>
        <w:t>DOCTORS: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3" w:after="0"/>
        <w:ind w:left="46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$545 Graduate Doctors (In practice &lt; 2</w:t>
      </w:r>
      <w:r>
        <w:rPr>
          <w:spacing w:val="-6"/>
          <w:sz w:val="20"/>
        </w:rPr>
        <w:t> </w:t>
      </w:r>
      <w:r>
        <w:rPr>
          <w:sz w:val="20"/>
        </w:rPr>
        <w:t>years)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3" w:lineRule="exact" w:before="0" w:after="0"/>
        <w:ind w:left="46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$695 Established Doctors (In practice 2+</w:t>
      </w:r>
      <w:r>
        <w:rPr>
          <w:spacing w:val="-8"/>
          <w:sz w:val="20"/>
        </w:rPr>
        <w:t> </w:t>
      </w:r>
      <w:r>
        <w:rPr>
          <w:sz w:val="20"/>
        </w:rPr>
        <w:t>years)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38" w:hanging="361"/>
        <w:jc w:val="left"/>
        <w:rPr>
          <w:rFonts w:ascii="Wingdings" w:hAnsi="Wingdings"/>
          <w:sz w:val="20"/>
        </w:rPr>
      </w:pPr>
      <w:r>
        <w:rPr>
          <w:sz w:val="20"/>
        </w:rPr>
        <w:t>I am a package or Gregory Circle member; my conference fees are included in my membership.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spacing w:before="1"/>
      </w:pPr>
      <w:r>
        <w:rPr>
          <w:u w:val="single"/>
        </w:rPr>
        <w:t>NON-MEMBER DOCTORS: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2" w:after="0"/>
        <w:ind w:left="46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$895 Non-Member</w:t>
      </w:r>
      <w:r>
        <w:rPr>
          <w:spacing w:val="1"/>
          <w:sz w:val="20"/>
        </w:rPr>
        <w:t> </w:t>
      </w:r>
      <w:r>
        <w:rPr>
          <w:sz w:val="20"/>
        </w:rPr>
        <w:t>Doctor</w:t>
      </w:r>
    </w:p>
    <w:p>
      <w:pPr>
        <w:pStyle w:val="Heading2"/>
        <w:spacing w:before="49"/>
      </w:pPr>
      <w:r>
        <w:rPr>
          <w:b w:val="0"/>
        </w:rPr>
        <w:br w:type="column"/>
      </w:r>
      <w:r>
        <w:rPr>
          <w:u w:val="single"/>
        </w:rPr>
        <w:t>STUDENTS: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3" w:after="0"/>
        <w:ind w:left="460" w:right="181" w:hanging="360"/>
        <w:jc w:val="left"/>
        <w:rPr>
          <w:rFonts w:ascii="Wingdings" w:hAnsi="Wingdings"/>
          <w:sz w:val="18"/>
        </w:rPr>
      </w:pPr>
      <w:r>
        <w:rPr>
          <w:sz w:val="20"/>
        </w:rPr>
        <w:t>I am a student package member; my conference fees are included in my</w:t>
      </w:r>
      <w:r>
        <w:rPr>
          <w:spacing w:val="2"/>
          <w:sz w:val="20"/>
        </w:rPr>
        <w:t> </w:t>
      </w:r>
      <w:r>
        <w:rPr>
          <w:sz w:val="20"/>
        </w:rPr>
        <w:t>membership.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530" w:hanging="360"/>
        <w:jc w:val="left"/>
        <w:rPr>
          <w:rFonts w:ascii="Wingdings" w:hAnsi="Wingdings"/>
          <w:i/>
          <w:sz w:val="18"/>
        </w:rPr>
      </w:pPr>
      <w:r>
        <w:rPr>
          <w:sz w:val="20"/>
        </w:rPr>
        <w:t>$245 - </w:t>
      </w:r>
      <w:r>
        <w:rPr>
          <w:i/>
          <w:sz w:val="18"/>
        </w:rPr>
        <w:t>(Includes 2023 fall Conference + remainder of 2023 </w:t>
      </w:r>
      <w:r>
        <w:rPr>
          <w:i/>
          <w:sz w:val="18"/>
        </w:rPr>
        <w:t>Student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Membership)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$150 – Current Student Member</w:t>
      </w:r>
      <w:r>
        <w:rPr>
          <w:spacing w:val="-3"/>
          <w:sz w:val="20"/>
        </w:rPr>
        <w:t> </w:t>
      </w:r>
      <w:r>
        <w:rPr>
          <w:sz w:val="20"/>
        </w:rPr>
        <w:t>Non-Package</w:t>
      </w:r>
    </w:p>
    <w:p>
      <w:pPr>
        <w:pStyle w:val="BodyText"/>
        <w:rPr>
          <w:sz w:val="18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Student Housing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128" w:hanging="361"/>
        <w:jc w:val="left"/>
        <w:rPr>
          <w:rFonts w:ascii="Wingdings" w:hAnsi="Wingdings"/>
          <w:sz w:val="20"/>
        </w:rPr>
      </w:pPr>
      <w:r>
        <w:rPr>
          <w:sz w:val="20"/>
        </w:rPr>
        <w:t>I would like to participate in the student housing option. I understand lodging is for Wednesday, Thursday, and Friday only and I will be rooming with up to three other students.</w:t>
      </w:r>
    </w:p>
    <w:p>
      <w:pPr>
        <w:spacing w:after="0" w:line="240" w:lineRule="auto"/>
        <w:jc w:val="left"/>
        <w:rPr>
          <w:rFonts w:ascii="Wingdings" w:hAnsi="Wingdings"/>
          <w:sz w:val="20"/>
        </w:rPr>
        <w:sectPr>
          <w:type w:val="continuous"/>
          <w:pgSz w:w="12240" w:h="15840"/>
          <w:pgMar w:top="2100" w:bottom="1400" w:left="620" w:right="600"/>
          <w:cols w:num="2" w:equalWidth="0">
            <w:col w:w="5170" w:space="590"/>
            <w:col w:w="52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BodyText"/>
        <w:spacing w:line="32" w:lineRule="exact"/>
        <w:ind w:left="84"/>
        <w:rPr>
          <w:sz w:val="3"/>
        </w:rPr>
      </w:pPr>
      <w:r>
        <w:rPr>
          <w:position w:val="0"/>
          <w:sz w:val="3"/>
        </w:rPr>
        <w:pict>
          <v:group style="width:540pt;height:1.6pt;mso-position-horizontal-relative:char;mso-position-vertical-relative:line" coordorigin="0,0" coordsize="10800,32">
            <v:line style="position:absolute" from="0,15" to="10800,15" stroked="true" strokeweight="1.55pt" strokecolor="#9f9f9f">
              <v:stroke dashstyle="solid"/>
            </v:line>
            <v:rect style="position:absolute;left:0;top:0;width:5;height:5" filled="true" fillcolor="#9f9f9f" stroked="false">
              <v:fill type="solid"/>
            </v:rect>
            <v:rect style="position:absolute;left:0;top:0;width:5;height:5" filled="true" fillcolor="#9f9f9f" stroked="false">
              <v:fill type="solid"/>
            </v:rect>
            <v:line style="position:absolute" from="5,2" to="10795,2" stroked="true" strokeweight=".24pt" strokecolor="#9f9f9f">
              <v:stroke dashstyle="solid"/>
            </v:line>
            <v:rect style="position:absolute;left:10795;top:0;width:5;height:5" filled="true" fillcolor="#e2e2e2" stroked="false">
              <v:fill type="solid"/>
            </v:rect>
            <v:rect style="position:absolute;left:10795;top:0;width:5;height:5" filled="true" fillcolor="#9f9f9f" stroked="false">
              <v:fill type="solid"/>
            </v:rect>
            <v:rect style="position:absolute;left:0;top:4;width:5;height:22" filled="true" fillcolor="#9f9f9f" stroked="false">
              <v:fill type="solid"/>
            </v:rect>
            <v:rect style="position:absolute;left:10795;top:4;width:5;height:22" filled="true" fillcolor="#e2e2e2" stroked="false">
              <v:fill type="solid"/>
            </v:rect>
            <v:rect style="position:absolute;left:0;top:26;width:5;height:5" filled="true" fillcolor="#9f9f9f" stroked="false">
              <v:fill type="solid"/>
            </v:rect>
            <v:rect style="position:absolute;left:0;top:26;width:5;height:5" filled="true" fillcolor="#e2e2e2" stroked="false">
              <v:fill type="solid"/>
            </v:rect>
            <v:line style="position:absolute" from="5,29" to="10795,29" stroked="true" strokeweight=".239pt" strokecolor="#e2e2e2">
              <v:stroke dashstyle="solid"/>
            </v:line>
            <v:rect style="position:absolute;left:10795;top:26;width:5;height:5" filled="true" fillcolor="#e2e2e2" stroked="false">
              <v:fill type="solid"/>
            </v:rect>
            <v:rect style="position:absolute;left:10795;top:26;width:5;height:5" filled="true" fillcolor="#e2e2e2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bookmarkStart w:name="ADDITIONS:" w:id="1"/>
      <w:bookmarkEnd w:id="1"/>
      <w:r>
        <w:rPr>
          <w:b w:val="0"/>
        </w:rPr>
      </w:r>
      <w:r>
        <w:rPr>
          <w:color w:val="2E5395"/>
        </w:rPr>
        <w:t>ADDITIONS: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24" w:after="0"/>
        <w:ind w:left="320" w:right="0" w:hanging="221"/>
        <w:jc w:val="left"/>
        <w:rPr>
          <w:sz w:val="20"/>
        </w:rPr>
      </w:pPr>
      <w:r>
        <w:rPr>
          <w:sz w:val="20"/>
        </w:rPr>
        <w:t>$35 A Musical Journey Through NUCCA November 2,</w:t>
      </w:r>
      <w:r>
        <w:rPr>
          <w:spacing w:val="2"/>
          <w:sz w:val="20"/>
        </w:rPr>
        <w:t> </w:t>
      </w:r>
      <w:r>
        <w:rPr>
          <w:sz w:val="20"/>
        </w:rPr>
        <w:t>8pm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40" w:lineRule="auto" w:before="72" w:after="0"/>
        <w:ind w:left="926" w:right="0" w:hanging="107"/>
        <w:jc w:val="left"/>
        <w:rPr>
          <w:sz w:val="20"/>
        </w:rPr>
      </w:pPr>
      <w:r>
        <w:rPr>
          <w:sz w:val="20"/>
        </w:rPr>
        <w:t>All proceeds dedicated to supporting the NUCCA student education</w:t>
      </w:r>
      <w:r>
        <w:rPr>
          <w:spacing w:val="4"/>
          <w:sz w:val="20"/>
        </w:rPr>
        <w:t> </w:t>
      </w:r>
      <w:r>
        <w:rPr>
          <w:sz w:val="20"/>
        </w:rPr>
        <w:t>fund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18" w:after="0"/>
        <w:ind w:left="320" w:right="0" w:hanging="221"/>
        <w:jc w:val="left"/>
        <w:rPr>
          <w:sz w:val="20"/>
        </w:rPr>
      </w:pPr>
      <w:r>
        <w:rPr>
          <w:sz w:val="20"/>
        </w:rPr>
        <w:t>$100 Career Fair before October 2; $125 after October</w:t>
      </w:r>
      <w:r>
        <w:rPr>
          <w:spacing w:val="-3"/>
          <w:sz w:val="20"/>
        </w:rPr>
        <w:t> </w:t>
      </w:r>
      <w:r>
        <w:rPr>
          <w:sz w:val="20"/>
        </w:rPr>
        <w:t>2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21" w:after="0"/>
        <w:ind w:left="320" w:right="0" w:hanging="221"/>
        <w:jc w:val="left"/>
        <w:rPr>
          <w:sz w:val="20"/>
        </w:rPr>
      </w:pPr>
      <w:r>
        <w:rPr>
          <w:sz w:val="20"/>
        </w:rPr>
        <w:t>$65 Friday Evening Banquet (November</w:t>
      </w:r>
      <w:r>
        <w:rPr>
          <w:spacing w:val="1"/>
          <w:sz w:val="20"/>
        </w:rPr>
        <w:t> </w:t>
      </w:r>
      <w:r>
        <w:rPr>
          <w:sz w:val="20"/>
        </w:rPr>
        <w:t>3)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40" w:lineRule="auto" w:before="22" w:after="0"/>
        <w:ind w:left="926" w:right="0" w:hanging="107"/>
        <w:jc w:val="left"/>
        <w:rPr>
          <w:i/>
          <w:sz w:val="20"/>
        </w:rPr>
      </w:pPr>
      <w:r>
        <w:rPr>
          <w:i/>
          <w:sz w:val="20"/>
        </w:rPr>
        <w:t>Gregory Circle receive two tickets as part of their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membership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40" w:lineRule="auto" w:before="20" w:after="0"/>
        <w:ind w:left="926" w:right="0" w:hanging="107"/>
        <w:jc w:val="left"/>
        <w:rPr>
          <w:i/>
          <w:sz w:val="20"/>
        </w:rPr>
      </w:pPr>
      <w:r>
        <w:rPr>
          <w:i/>
          <w:sz w:val="20"/>
        </w:rPr>
        <w:t>Students attend 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free</w:t>
      </w:r>
    </w:p>
    <w:p>
      <w:pPr>
        <w:pStyle w:val="BodyText"/>
        <w:spacing w:before="4"/>
        <w:rPr>
          <w:i/>
          <w:sz w:val="9"/>
        </w:rPr>
      </w:pPr>
      <w:r>
        <w:rPr/>
        <w:pict>
          <v:group style="position:absolute;margin-left:36pt;margin-top:7.713398pt;width:540pt;height:1.6pt;mso-position-horizontal-relative:page;mso-position-vertical-relative:paragraph;z-index:-251656192;mso-wrap-distance-left:0;mso-wrap-distance-right:0" coordorigin="720,154" coordsize="10800,32">
            <v:line style="position:absolute" from="720,170" to="11520,170" stroked="true" strokeweight="1.55pt" strokecolor="#9f9f9f">
              <v:stroke dashstyle="solid"/>
            </v:line>
            <v:rect style="position:absolute;left:720;top:154;width:5;height:5" filled="true" fillcolor="#9f9f9f" stroked="false">
              <v:fill type="solid"/>
            </v:rect>
            <v:rect style="position:absolute;left:720;top:154;width:5;height:5" filled="true" fillcolor="#9f9f9f" stroked="false">
              <v:fill type="solid"/>
            </v:rect>
            <v:line style="position:absolute" from="725,157" to="11515,157" stroked="true" strokeweight=".24pt" strokecolor="#9f9f9f">
              <v:stroke dashstyle="solid"/>
            </v:line>
            <v:rect style="position:absolute;left:11515;top:154;width:5;height:5" filled="true" fillcolor="#e2e2e2" stroked="false">
              <v:fill type="solid"/>
            </v:rect>
            <v:rect style="position:absolute;left:11515;top:154;width:5;height:5" filled="true" fillcolor="#9f9f9f" stroked="false">
              <v:fill type="solid"/>
            </v:rect>
            <v:rect style="position:absolute;left:720;top:159;width:5;height:22" filled="true" fillcolor="#9f9f9f" stroked="false">
              <v:fill type="solid"/>
            </v:rect>
            <v:rect style="position:absolute;left:11515;top:159;width:5;height:22" filled="true" fillcolor="#e2e2e2" stroked="false">
              <v:fill type="solid"/>
            </v:rect>
            <v:rect style="position:absolute;left:720;top:180;width:5;height:5" filled="true" fillcolor="#9f9f9f" stroked="false">
              <v:fill type="solid"/>
            </v:rect>
            <v:rect style="position:absolute;left:720;top:180;width:5;height:5" filled="true" fillcolor="#e2e2e2" stroked="false">
              <v:fill type="solid"/>
            </v:rect>
            <v:line style="position:absolute" from="725,183" to="11515,183" stroked="true" strokeweight=".24pt" strokecolor="#e2e2e2">
              <v:stroke dashstyle="solid"/>
            </v:line>
            <v:rect style="position:absolute;left:11515;top:180;width:5;height:5" filled="true" fillcolor="#e2e2e2" stroked="false">
              <v:fill type="solid"/>
            </v:rect>
            <v:rect style="position:absolute;left:11515;top:180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i/>
          <w:sz w:val="18"/>
        </w:rPr>
      </w:pPr>
    </w:p>
    <w:p>
      <w:pPr>
        <w:pStyle w:val="Heading1"/>
      </w:pPr>
      <w:bookmarkStart w:name="ATTENDEE INFORMATION:" w:id="2"/>
      <w:bookmarkEnd w:id="2"/>
      <w:r>
        <w:rPr>
          <w:b w:val="0"/>
        </w:rPr>
      </w:r>
      <w:r>
        <w:rPr>
          <w:color w:val="2E5395"/>
        </w:rPr>
        <w:t>ATTENDEE INFORMATION:</w:t>
      </w:r>
    </w:p>
    <w:p>
      <w:pPr>
        <w:pStyle w:val="BodyText"/>
        <w:spacing w:before="12"/>
        <w:rPr>
          <w:b/>
          <w:sz w:val="21"/>
        </w:rPr>
      </w:pPr>
    </w:p>
    <w:p>
      <w:pPr>
        <w:pStyle w:val="Heading3"/>
        <w:tabs>
          <w:tab w:pos="10899" w:val="left" w:leader="none"/>
        </w:tabs>
        <w:spacing w:before="0"/>
      </w:pPr>
      <w:r>
        <w:rPr/>
        <w:t>NAME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tabs>
          <w:tab w:pos="10899" w:val="left" w:leader="none"/>
        </w:tabs>
        <w:spacing w:before="59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PRACTICE NAME /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SCHOOL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10899" w:val="left" w:leader="none"/>
        </w:tabs>
        <w:spacing w:before="59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MAILING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ADDRESS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tabs>
          <w:tab w:pos="3699" w:val="left" w:leader="none"/>
          <w:tab w:pos="5859" w:val="left" w:leader="none"/>
          <w:tab w:pos="8739" w:val="left" w:leader="none"/>
          <w:tab w:pos="10899" w:val="left" w:leader="none"/>
        </w:tabs>
        <w:spacing w:before="59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CITY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STATE/PROV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POSTAL/ZIP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CODE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COUNTRY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4419" w:val="left" w:leader="none"/>
          <w:tab w:pos="10899" w:val="left" w:leader="none"/>
        </w:tabs>
        <w:spacing w:before="59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PHONE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EMAIL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4"/>
        <w:rPr>
          <w:b/>
          <w:sz w:val="15"/>
        </w:rPr>
      </w:pPr>
    </w:p>
    <w:p>
      <w:pPr>
        <w:tabs>
          <w:tab w:pos="10799" w:val="left" w:leader="none"/>
        </w:tabs>
        <w:spacing w:line="243" w:lineRule="exact" w:before="59"/>
        <w:ind w:left="0" w:right="17" w:firstLine="0"/>
        <w:jc w:val="center"/>
        <w:rPr>
          <w:b/>
          <w:sz w:val="20"/>
        </w:rPr>
      </w:pPr>
      <w:r>
        <w:rPr>
          <w:b/>
          <w:sz w:val="20"/>
        </w:rPr>
        <w:t>STATE(S) AND LICENSE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#(S)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spacing w:line="268" w:lineRule="exact" w:before="0"/>
        <w:ind w:left="0" w:right="15" w:firstLine="0"/>
        <w:jc w:val="center"/>
        <w:rPr>
          <w:b/>
          <w:i/>
          <w:sz w:val="22"/>
        </w:rPr>
      </w:pPr>
      <w:r>
        <w:rPr>
          <w:b/>
          <w:i/>
          <w:color w:val="FF0000"/>
          <w:sz w:val="22"/>
        </w:rPr>
        <w:t>State + license number information </w:t>
      </w:r>
      <w:r>
        <w:rPr>
          <w:b/>
          <w:i/>
          <w:color w:val="FF0000"/>
          <w:sz w:val="22"/>
          <w:u w:val="single" w:color="FF0000"/>
        </w:rPr>
        <w:t>required</w:t>
      </w:r>
      <w:r>
        <w:rPr>
          <w:b/>
          <w:i/>
          <w:color w:val="FF0000"/>
          <w:sz w:val="22"/>
        </w:rPr>
        <w:t> now to grant you CE credits</w:t>
      </w:r>
    </w:p>
    <w:p>
      <w:pPr>
        <w:pStyle w:val="BodyText"/>
        <w:spacing w:before="2"/>
        <w:rPr>
          <w:b/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2100" w:bottom="1400" w:left="620" w:right="600"/>
        </w:sectPr>
      </w:pPr>
    </w:p>
    <w:p>
      <w:pPr>
        <w:pStyle w:val="Heading3"/>
        <w:spacing w:before="60"/>
      </w:pPr>
      <w:r>
        <w:rPr/>
        <w:t>IS THIS YOUR FIRST NUCCA CONFERENCE?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3" w:lineRule="exact" w:before="0" w:after="0"/>
        <w:ind w:left="819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Yes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3" w:lineRule="exact" w:before="0" w:after="0"/>
        <w:ind w:left="820" w:right="0" w:hanging="362"/>
        <w:jc w:val="left"/>
        <w:rPr>
          <w:rFonts w:ascii="Wingdings" w:hAnsi="Wingdings"/>
          <w:sz w:val="20"/>
        </w:rPr>
      </w:pPr>
      <w:r>
        <w:rPr>
          <w:sz w:val="20"/>
        </w:rPr>
        <w:t>No</w:t>
      </w:r>
    </w:p>
    <w:p>
      <w:pPr>
        <w:pStyle w:val="Heading3"/>
        <w:spacing w:before="60"/>
      </w:pPr>
      <w:r>
        <w:rPr>
          <w:b w:val="0"/>
        </w:rPr>
        <w:br w:type="column"/>
      </w:r>
      <w:r>
        <w:rPr/>
        <w:t>WHAT LEVEL OF CLASSES WILL YOU BE ATTENDING?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3" w:lineRule="exact" w:before="0" w:after="0"/>
        <w:ind w:left="82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Intro / Level</w:t>
      </w:r>
      <w:r>
        <w:rPr>
          <w:spacing w:val="-1"/>
          <w:sz w:val="20"/>
        </w:rPr>
        <w:t> </w:t>
      </w:r>
      <w:r>
        <w:rPr>
          <w:sz w:val="20"/>
        </w:rPr>
        <w:t>1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3" w:lineRule="exact" w:before="0" w:after="0"/>
        <w:ind w:left="820" w:right="0" w:hanging="362"/>
        <w:jc w:val="left"/>
        <w:rPr>
          <w:rFonts w:ascii="Wingdings" w:hAnsi="Wingdings"/>
          <w:sz w:val="20"/>
        </w:rPr>
      </w:pPr>
      <w:r>
        <w:rPr>
          <w:sz w:val="20"/>
        </w:rPr>
        <w:t>Advanced / Levels 2 &amp;</w:t>
      </w:r>
      <w:r>
        <w:rPr>
          <w:spacing w:val="2"/>
          <w:sz w:val="20"/>
        </w:rPr>
        <w:t> </w:t>
      </w:r>
      <w:r>
        <w:rPr>
          <w:sz w:val="20"/>
        </w:rPr>
        <w:t>3</w:t>
      </w:r>
    </w:p>
    <w:p>
      <w:pPr>
        <w:spacing w:after="0" w:line="243" w:lineRule="exact"/>
        <w:jc w:val="left"/>
        <w:rPr>
          <w:rFonts w:ascii="Wingdings" w:hAnsi="Wingdings"/>
          <w:sz w:val="20"/>
        </w:rPr>
        <w:sectPr>
          <w:type w:val="continuous"/>
          <w:pgSz w:w="12240" w:h="15840"/>
          <w:pgMar w:top="2100" w:bottom="1400" w:left="620" w:right="600"/>
          <w:cols w:num="2" w:equalWidth="0">
            <w:col w:w="3617" w:space="2503"/>
            <w:col w:w="490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2" w:lineRule="exact"/>
        <w:ind w:left="84"/>
        <w:rPr>
          <w:sz w:val="3"/>
        </w:rPr>
      </w:pPr>
      <w:r>
        <w:rPr>
          <w:position w:val="0"/>
          <w:sz w:val="3"/>
        </w:rPr>
        <w:pict>
          <v:group style="width:540pt;height:1.6pt;mso-position-horizontal-relative:char;mso-position-vertical-relative:line" coordorigin="0,0" coordsize="10800,32">
            <v:line style="position:absolute" from="0,16" to="10800,16" stroked="true" strokeweight="1.55pt" strokecolor="#9f9f9f">
              <v:stroke dashstyle="solid"/>
            </v:line>
            <v:rect style="position:absolute;left:0;top:0;width:5;height:5" filled="true" fillcolor="#9f9f9f" stroked="false">
              <v:fill type="solid"/>
            </v:rect>
            <v:rect style="position:absolute;left:0;top:0;width:5;height:5" filled="true" fillcolor="#9f9f9f" stroked="false">
              <v:fill type="solid"/>
            </v:rect>
            <v:line style="position:absolute" from="5,2" to="10795,2" stroked="true" strokeweight=".24pt" strokecolor="#9f9f9f">
              <v:stroke dashstyle="solid"/>
            </v:line>
            <v:rect style="position:absolute;left:10795;top:0;width:5;height:5" filled="true" fillcolor="#e2e2e2" stroked="false">
              <v:fill type="solid"/>
            </v:rect>
            <v:rect style="position:absolute;left:10795;top:0;width:5;height:5" filled="true" fillcolor="#9f9f9f" stroked="false">
              <v:fill type="solid"/>
            </v:rect>
            <v:rect style="position:absolute;left:0;top:4;width:5;height:22" filled="true" fillcolor="#9f9f9f" stroked="false">
              <v:fill type="solid"/>
            </v:rect>
            <v:rect style="position:absolute;left:10795;top:4;width:5;height:22" filled="true" fillcolor="#e2e2e2" stroked="false">
              <v:fill type="solid"/>
            </v:rect>
            <v:rect style="position:absolute;left:0;top:26;width:5;height:5" filled="true" fillcolor="#9f9f9f" stroked="false">
              <v:fill type="solid"/>
            </v:rect>
            <v:rect style="position:absolute;left:0;top:26;width:5;height:5" filled="true" fillcolor="#e2e2e2" stroked="false">
              <v:fill type="solid"/>
            </v:rect>
            <v:line style="position:absolute" from="5,29" to="10795,29" stroked="true" strokeweight=".239pt" strokecolor="#e2e2e2">
              <v:stroke dashstyle="solid"/>
            </v:line>
            <v:rect style="position:absolute;left:10795;top:26;width:5;height:5" filled="true" fillcolor="#e2e2e2" stroked="false">
              <v:fill type="solid"/>
            </v:rect>
            <v:rect style="position:absolute;left:10795;top:26;width:5;height:5" filled="true" fillcolor="#e2e2e2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2"/>
        </w:rPr>
      </w:pPr>
    </w:p>
    <w:p>
      <w:pPr>
        <w:pStyle w:val="Heading1"/>
      </w:pPr>
      <w:bookmarkStart w:name="PAYMENT INFORMATION" w:id="3"/>
      <w:bookmarkEnd w:id="3"/>
      <w:r>
        <w:rPr>
          <w:b w:val="0"/>
        </w:rPr>
      </w:r>
      <w:r>
        <w:rPr>
          <w:color w:val="2E5395"/>
        </w:rPr>
        <w:t>PAYMENT INFORMATION</w:t>
      </w:r>
    </w:p>
    <w:p>
      <w:pPr>
        <w:pStyle w:val="BodyText"/>
        <w:spacing w:before="5"/>
        <w:rPr>
          <w:b/>
        </w:rPr>
      </w:pPr>
    </w:p>
    <w:p>
      <w:pPr>
        <w:spacing w:after="0"/>
        <w:sectPr>
          <w:pgSz w:w="12240" w:h="15840"/>
          <w:pgMar w:header="315" w:footer="1201" w:top="2100" w:bottom="1400" w:left="620" w:right="600"/>
        </w:sectPr>
      </w:pPr>
    </w:p>
    <w:p>
      <w:pPr>
        <w:pStyle w:val="Heading2"/>
        <w:numPr>
          <w:ilvl w:val="0"/>
          <w:numId w:val="3"/>
        </w:numPr>
        <w:tabs>
          <w:tab w:pos="820" w:val="left" w:leader="none"/>
        </w:tabs>
        <w:spacing w:line="240" w:lineRule="auto" w:before="89" w:after="0"/>
        <w:ind w:left="819" w:right="0" w:hanging="360"/>
        <w:jc w:val="left"/>
        <w:rPr>
          <w:rFonts w:ascii="Wingdings" w:hAnsi="Wingdings"/>
        </w:rPr>
      </w:pPr>
      <w:r>
        <w:rPr/>
        <w:t>Visa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0" w:after="0"/>
        <w:ind w:left="819" w:right="0" w:hanging="361"/>
        <w:jc w:val="left"/>
        <w:rPr>
          <w:rFonts w:ascii="Wingdings" w:hAnsi="Wingdings"/>
          <w:b/>
          <w:sz w:val="22"/>
        </w:rPr>
      </w:pPr>
      <w:r>
        <w:rPr>
          <w:b/>
          <w:sz w:val="22"/>
        </w:rPr>
        <w:t>MasterCard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89" w:after="0"/>
        <w:ind w:left="819" w:right="0" w:hanging="361"/>
        <w:jc w:val="left"/>
        <w:rPr>
          <w:rFonts w:ascii="Wingdings" w:hAnsi="Wingdings"/>
          <w:b/>
          <w:sz w:val="22"/>
        </w:rPr>
      </w:pPr>
      <w:r>
        <w:rPr>
          <w:b/>
          <w:w w:val="100"/>
          <w:sz w:val="22"/>
        </w:rPr>
        <w:br w:type="column"/>
      </w:r>
      <w:r>
        <w:rPr>
          <w:b/>
          <w:sz w:val="22"/>
        </w:rPr>
        <w:t>American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Express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3699" w:val="left" w:leader="none"/>
        </w:tabs>
        <w:spacing w:line="240" w:lineRule="auto" w:before="0" w:after="0"/>
        <w:ind w:left="819" w:right="0" w:hanging="361"/>
        <w:jc w:val="left"/>
        <w:rPr>
          <w:rFonts w:ascii="Wingdings" w:hAnsi="Wingdings"/>
          <w:b/>
          <w:sz w:val="22"/>
        </w:rPr>
      </w:pPr>
      <w:r>
        <w:rPr>
          <w:b/>
          <w:sz w:val="22"/>
        </w:rPr>
        <w:t>Check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#</w:t>
      </w:r>
      <w:r>
        <w:rPr>
          <w:b/>
          <w:spacing w:val="-4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type w:val="continuous"/>
          <w:pgSz w:w="12240" w:h="15840"/>
          <w:pgMar w:top="2100" w:bottom="1400" w:left="620" w:right="600"/>
          <w:cols w:num="2" w:equalWidth="0">
            <w:col w:w="1939" w:space="3821"/>
            <w:col w:w="5260"/>
          </w:col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tabs>
          <w:tab w:pos="6579" w:val="left" w:leader="none"/>
          <w:tab w:pos="9459" w:val="left" w:leader="none"/>
          <w:tab w:pos="10899" w:val="left" w:leader="none"/>
        </w:tabs>
        <w:spacing w:before="5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Name 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Credit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Card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Expiration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Date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CVV</w:t>
      </w:r>
      <w:r>
        <w:rPr>
          <w:b/>
          <w:spacing w:val="-3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5"/>
        <w:rPr>
          <w:b/>
          <w:sz w:val="17"/>
        </w:rPr>
      </w:pPr>
    </w:p>
    <w:p>
      <w:pPr>
        <w:tabs>
          <w:tab w:pos="10899" w:val="left" w:leader="none"/>
        </w:tabs>
        <w:spacing w:before="56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Credit Card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2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4"/>
        </w:rPr>
      </w:pPr>
      <w:r>
        <w:rPr/>
        <w:pict>
          <v:group style="position:absolute;margin-left:36pt;margin-top:10.536875pt;width:540pt;height:1.6pt;mso-position-horizontal-relative:page;mso-position-vertical-relative:paragraph;z-index:-251654144;mso-wrap-distance-left:0;mso-wrap-distance-right:0" coordorigin="720,211" coordsize="10800,32">
            <v:line style="position:absolute" from="720,226" to="11520,226" stroked="true" strokeweight="1.55pt" strokecolor="#9f9f9f">
              <v:stroke dashstyle="solid"/>
            </v:line>
            <v:rect style="position:absolute;left:720;top:210;width:5;height:5" filled="true" fillcolor="#9f9f9f" stroked="false">
              <v:fill type="solid"/>
            </v:rect>
            <v:rect style="position:absolute;left:720;top:210;width:5;height:5" filled="true" fillcolor="#9f9f9f" stroked="false">
              <v:fill type="solid"/>
            </v:rect>
            <v:line style="position:absolute" from="725,213" to="11515,213" stroked="true" strokeweight=".239pt" strokecolor="#9f9f9f">
              <v:stroke dashstyle="solid"/>
            </v:line>
            <v:rect style="position:absolute;left:11515;top:210;width:5;height:5" filled="true" fillcolor="#e2e2e2" stroked="false">
              <v:fill type="solid"/>
            </v:rect>
            <v:rect style="position:absolute;left:11515;top:210;width:5;height:5" filled="true" fillcolor="#9f9f9f" stroked="false">
              <v:fill type="solid"/>
            </v:rect>
            <v:rect style="position:absolute;left:720;top:215;width:5;height:22" filled="true" fillcolor="#9f9f9f" stroked="false">
              <v:fill type="solid"/>
            </v:rect>
            <v:rect style="position:absolute;left:11515;top:215;width:5;height:22" filled="true" fillcolor="#e2e2e2" stroked="false">
              <v:fill type="solid"/>
            </v:rect>
            <v:rect style="position:absolute;left:720;top:237;width:5;height:5" filled="true" fillcolor="#9f9f9f" stroked="false">
              <v:fill type="solid"/>
            </v:rect>
            <v:rect style="position:absolute;left:720;top:237;width:5;height:5" filled="true" fillcolor="#e2e2e2" stroked="false">
              <v:fill type="solid"/>
            </v:rect>
            <v:line style="position:absolute" from="725,240" to="11515,240" stroked="true" strokeweight=".24pt" strokecolor="#e2e2e2">
              <v:stroke dashstyle="solid"/>
            </v:line>
            <v:rect style="position:absolute;left:11515;top:237;width:5;height:5" filled="true" fillcolor="#e2e2e2" stroked="false">
              <v:fill type="solid"/>
            </v:rect>
            <v:rect style="position:absolute;left:11515;top:237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5"/>
        <w:rPr>
          <w:b/>
          <w:sz w:val="19"/>
        </w:rPr>
      </w:pPr>
    </w:p>
    <w:p>
      <w:pPr>
        <w:spacing w:before="52"/>
        <w:ind w:left="100" w:right="0" w:firstLine="0"/>
        <w:jc w:val="left"/>
        <w:rPr>
          <w:b/>
          <w:sz w:val="24"/>
        </w:rPr>
      </w:pPr>
      <w:bookmarkStart w:name="CONFERENCE REFUND / CREDIT POLICY" w:id="4"/>
      <w:bookmarkEnd w:id="4"/>
      <w:r>
        <w:rPr/>
      </w:r>
      <w:r>
        <w:rPr>
          <w:b/>
          <w:color w:val="2E5395"/>
          <w:sz w:val="24"/>
        </w:rPr>
        <w:t>CONFERENCE REFUND / CREDIT POLICY</w:t>
      </w:r>
    </w:p>
    <w:p>
      <w:pPr>
        <w:pStyle w:val="BodyText"/>
        <w:spacing w:before="2"/>
        <w:ind w:left="100"/>
      </w:pPr>
      <w:r>
        <w:rPr/>
        <w:t>If purchased to attend the conference as a separate item (not included in membership fees) and full price is paid for the conference: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55" w:lineRule="exact" w:before="1" w:after="0"/>
        <w:ind w:left="819" w:right="0" w:hanging="360"/>
        <w:jc w:val="left"/>
        <w:rPr>
          <w:sz w:val="20"/>
        </w:rPr>
      </w:pPr>
      <w:r>
        <w:rPr>
          <w:sz w:val="20"/>
        </w:rPr>
        <w:t>With notice of at least 30 days, a refund will be given (less a $50 administrative</w:t>
      </w:r>
      <w:r>
        <w:rPr>
          <w:spacing w:val="-6"/>
          <w:sz w:val="20"/>
        </w:rPr>
        <w:t> </w:t>
      </w:r>
      <w:r>
        <w:rPr>
          <w:sz w:val="20"/>
        </w:rPr>
        <w:t>fee).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54" w:lineRule="exact" w:before="0" w:after="0"/>
        <w:ind w:left="819" w:right="0" w:hanging="360"/>
        <w:jc w:val="left"/>
        <w:rPr>
          <w:sz w:val="20"/>
        </w:rPr>
      </w:pPr>
      <w:r>
        <w:rPr>
          <w:sz w:val="20"/>
        </w:rPr>
        <w:t>If less than 30 days’ notice, no refund.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70" w:hanging="360"/>
        <w:jc w:val="left"/>
        <w:rPr>
          <w:sz w:val="20"/>
        </w:rPr>
      </w:pPr>
      <w:r>
        <w:rPr>
          <w:sz w:val="20"/>
        </w:rPr>
        <w:t>If less than 30 days’ notice and the conference is missed due to a family or emergency issue, submit a request in writing to the board as to the reasons for not attending the conference. The board can allow a credit to transfer as payment for the following conference. Rollovers are only permissible if due to extenuating circumstances and must be approved by the board on a case-by-case</w:t>
      </w:r>
      <w:r>
        <w:rPr>
          <w:spacing w:val="1"/>
          <w:sz w:val="20"/>
        </w:rPr>
        <w:t> </w:t>
      </w:r>
      <w:r>
        <w:rPr>
          <w:sz w:val="20"/>
        </w:rPr>
        <w:t>basis.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0"/>
      </w:pPr>
      <w:bookmarkStart w:name="CONFERENCE ATTENDANCE / MEMBERSHIP POLIC" w:id="5"/>
      <w:bookmarkEnd w:id="5"/>
      <w:r>
        <w:rPr>
          <w:b w:val="0"/>
        </w:rPr>
      </w:r>
      <w:r>
        <w:rPr>
          <w:color w:val="2E5395"/>
        </w:rPr>
        <w:t>CONFERENCE ATTENDANCE / MEMBERSHIP POLICY</w:t>
      </w:r>
    </w:p>
    <w:p>
      <w:pPr>
        <w:pStyle w:val="BodyText"/>
        <w:spacing w:before="2"/>
        <w:ind w:left="100"/>
      </w:pPr>
      <w:r>
        <w:rPr/>
        <w:t>To be listed in the NUCCA directory a doctor must be a member in good standing of NUCCA and have attended at least one NUCCA Spring conference or NUCCA Fall conference during the preceding two calendar years.</w:t>
      </w:r>
    </w:p>
    <w:sectPr>
      <w:type w:val="continuous"/>
      <w:pgSz w:w="12240" w:h="15840"/>
      <w:pgMar w:top="2100" w:bottom="140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1887616" from="34.560001pt,718.199524pt" to="577.440001pt,718.199524pt" stroked="true" strokeweight=".481pt" strokecolor="#000000">
          <v:stroke dashstyle="solid"/>
          <w10:wrap type="none"/>
        </v:line>
      </w:pict>
    </w:r>
    <w:r>
      <w:rPr/>
      <w:pict>
        <v:shape style="position:absolute;margin-left:56.48pt;margin-top:720.409973pt;width:499.1pt;height:36.450pt;mso-position-horizontal-relative:page;mso-position-vertical-relative:page;z-index:-251886592" type="#_x0000_t202" filled="false" stroked="false">
          <v:textbox inset="0,0,0,0">
            <w:txbxContent>
              <w:p>
                <w:pPr>
                  <w:spacing w:line="223" w:lineRule="exact" w:before="0"/>
                  <w:ind w:left="16" w:right="18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Questions? Please contact NUCCA at: 952-564-3056 or email us at:</w:t>
                </w:r>
                <w:r>
                  <w:rPr>
                    <w:b/>
                    <w:spacing w:val="-10"/>
                    <w:sz w:val="20"/>
                  </w:rPr>
                  <w:t> </w:t>
                </w:r>
                <w:hyperlink r:id="rId1">
                  <w:r>
                    <w:rPr>
                      <w:b/>
                      <w:color w:val="0562C1"/>
                      <w:sz w:val="20"/>
                      <w:u w:val="single" w:color="0562C1"/>
                    </w:rPr>
                    <w:t>info@nucca.org</w:t>
                  </w:r>
                </w:hyperlink>
              </w:p>
              <w:p>
                <w:pPr>
                  <w:spacing w:before="0"/>
                  <w:ind w:left="20" w:right="18" w:firstLine="0"/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Email your completed forms with credit card payment to </w:t>
                </w:r>
                <w:hyperlink r:id="rId1">
                  <w:r>
                    <w:rPr>
                      <w:i/>
                      <w:color w:val="0562C1"/>
                      <w:sz w:val="20"/>
                      <w:u w:val="single" w:color="0562C1"/>
                    </w:rPr>
                    <w:t>info@nucca.org</w:t>
                  </w:r>
                  <w:r>
                    <w:rPr>
                      <w:i/>
                      <w:sz w:val="20"/>
                    </w:rPr>
                    <w:t>. </w:t>
                  </w:r>
                </w:hyperlink>
                <w:r>
                  <w:rPr>
                    <w:i/>
                    <w:sz w:val="20"/>
                  </w:rPr>
                  <w:t>Paying by check? Mail your check along with this </w:t>
                </w:r>
                <w:r>
                  <w:rPr>
                    <w:i/>
                    <w:sz w:val="20"/>
                  </w:rPr>
                  <w:t>completed registration form to: NUCCA, 10700 W Hwy 55, Ste 275, Plymouth, MN 55441.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426816">
          <wp:simplePos x="0" y="0"/>
          <wp:positionH relativeFrom="page">
            <wp:posOffset>457200</wp:posOffset>
          </wp:positionH>
          <wp:positionV relativeFrom="page">
            <wp:posOffset>200025</wp:posOffset>
          </wp:positionV>
          <wp:extent cx="2209380" cy="113537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380" cy="113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246948pt;margin-top:38.93pt;width:259.95pt;height:41.7pt;mso-position-horizontal-relative:page;mso-position-vertical-relative:page;z-index:-251888640" type="#_x0000_t202" filled="false" stroked="false">
          <v:textbox inset="0,0,0,0">
            <w:txbxContent>
              <w:p>
                <w:pPr>
                  <w:spacing w:line="428" w:lineRule="exact" w:before="0"/>
                  <w:ind w:left="427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NUCCA 2023 Fall</w:t>
                </w:r>
                <w:r>
                  <w:rPr>
                    <w:b/>
                    <w:spacing w:val="-7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Conference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Minneapolis, MN: November 2-4,</w:t>
                </w:r>
                <w:r>
                  <w:rPr>
                    <w:b/>
                    <w:spacing w:val="-15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819" w:hanging="361"/>
      </w:pPr>
      <w:rPr>
        <w:rFonts w:hint="default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99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79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❑"/>
      <w:lvlJc w:val="left"/>
      <w:pPr>
        <w:ind w:left="320" w:hanging="221"/>
      </w:pPr>
      <w:rPr>
        <w:rFonts w:hint="default" w:ascii="Segoe UI Symbol" w:hAnsi="Segoe UI Symbol" w:eastAsia="Segoe UI Symbol" w:cs="Segoe UI 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-"/>
      <w:lvlJc w:val="left"/>
      <w:pPr>
        <w:ind w:left="926" w:hanging="106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42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64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86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08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31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53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75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460" w:hanging="361"/>
      </w:pPr>
      <w:rPr>
        <w:rFonts w:hint="default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30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01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85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27" w:hanging="36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2"/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59"/>
      <w:ind w:left="100"/>
      <w:outlineLvl w:val="3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ucca.org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Bartram</dc:creator>
  <dcterms:created xsi:type="dcterms:W3CDTF">2023-08-28T16:15:19Z</dcterms:created>
  <dcterms:modified xsi:type="dcterms:W3CDTF">2023-08-28T16:15:19Z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2023-08-28T00:00:00Z</vt:filetime>
  </property>
</Properties>
</file>